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F0" w:rsidRPr="00D45661" w:rsidRDefault="00296AF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5661">
        <w:rPr>
          <w:rFonts w:ascii="Times New Roman" w:hAnsi="Times New Roman" w:cs="Times New Roman"/>
          <w:sz w:val="24"/>
          <w:szCs w:val="24"/>
        </w:rPr>
        <w:tab/>
      </w:r>
      <w:r w:rsidRPr="00D45661">
        <w:rPr>
          <w:rFonts w:ascii="Times New Roman" w:hAnsi="Times New Roman" w:cs="Times New Roman"/>
          <w:sz w:val="24"/>
          <w:szCs w:val="24"/>
        </w:rPr>
        <w:tab/>
      </w:r>
      <w:r w:rsidRPr="00D45661">
        <w:rPr>
          <w:rFonts w:ascii="Times New Roman" w:hAnsi="Times New Roman" w:cs="Times New Roman"/>
          <w:sz w:val="24"/>
          <w:szCs w:val="24"/>
        </w:rPr>
        <w:tab/>
      </w:r>
      <w:r w:rsidRPr="00D45661">
        <w:rPr>
          <w:rFonts w:ascii="Times New Roman" w:hAnsi="Times New Roman" w:cs="Times New Roman"/>
          <w:sz w:val="24"/>
          <w:szCs w:val="24"/>
        </w:rPr>
        <w:tab/>
      </w:r>
      <w:r w:rsidRPr="00D45661">
        <w:rPr>
          <w:rFonts w:ascii="Times New Roman" w:hAnsi="Times New Roman" w:cs="Times New Roman"/>
          <w:sz w:val="24"/>
          <w:szCs w:val="24"/>
        </w:rPr>
        <w:tab/>
      </w:r>
      <w:r w:rsidRPr="00D45661">
        <w:rPr>
          <w:rFonts w:ascii="Times New Roman" w:hAnsi="Times New Roman" w:cs="Times New Roman"/>
          <w:sz w:val="24"/>
          <w:szCs w:val="24"/>
        </w:rPr>
        <w:tab/>
      </w:r>
      <w:r w:rsidRPr="00D45661">
        <w:rPr>
          <w:rFonts w:ascii="Times New Roman" w:hAnsi="Times New Roman" w:cs="Times New Roman"/>
          <w:sz w:val="24"/>
          <w:szCs w:val="24"/>
        </w:rPr>
        <w:tab/>
      </w:r>
      <w:r w:rsidRPr="00D45661">
        <w:rPr>
          <w:rFonts w:ascii="Times New Roman" w:hAnsi="Times New Roman" w:cs="Times New Roman"/>
          <w:sz w:val="24"/>
          <w:szCs w:val="24"/>
        </w:rPr>
        <w:tab/>
      </w:r>
      <w:r w:rsidR="004E678A" w:rsidRPr="00D4566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65CED" w:rsidRPr="00D57696" w:rsidRDefault="00786DB0" w:rsidP="005E01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5661">
        <w:rPr>
          <w:rFonts w:ascii="Times New Roman" w:hAnsi="Times New Roman" w:cs="Times New Roman"/>
          <w:sz w:val="24"/>
          <w:szCs w:val="24"/>
        </w:rPr>
        <w:t xml:space="preserve">На основу члана 52. Закона о планирању и изградњи </w:t>
      </w:r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("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Сл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гласник</w:t>
      </w:r>
      <w:proofErr w:type="spellEnd"/>
      <w:proofErr w:type="gram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РС",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бр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72/2009, 81/2009 - </w:t>
      </w:r>
      <w:proofErr w:type="spellStart"/>
      <w:proofErr w:type="gram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испр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64/2010 -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УС, 24/2011, 121/2012, 42/2013 -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УС, 50/2013 -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УС, 98/2013 -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УС, 132/2014, 145/2014, 83/2018, 31/2019, 37/2019 -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др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закон</w:t>
      </w:r>
      <w:proofErr w:type="spellEnd"/>
      <w:proofErr w:type="gram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и 9/2020)</w:t>
      </w:r>
      <w:r w:rsidRPr="00D45661">
        <w:rPr>
          <w:rFonts w:ascii="Times New Roman" w:hAnsi="Times New Roman" w:cs="Times New Roman"/>
          <w:sz w:val="24"/>
          <w:szCs w:val="24"/>
        </w:rPr>
        <w:t>, чл. 1</w:t>
      </w:r>
      <w:r w:rsidR="00296AF0" w:rsidRPr="00D45661">
        <w:rPr>
          <w:rFonts w:ascii="Times New Roman" w:hAnsi="Times New Roman" w:cs="Times New Roman"/>
          <w:sz w:val="24"/>
          <w:szCs w:val="24"/>
        </w:rPr>
        <w:t>2</w:t>
      </w:r>
      <w:r w:rsidRPr="00D45661">
        <w:rPr>
          <w:rFonts w:ascii="Times New Roman" w:hAnsi="Times New Roman" w:cs="Times New Roman"/>
          <w:sz w:val="24"/>
          <w:szCs w:val="24"/>
        </w:rPr>
        <w:t xml:space="preserve">. Правилника о </w:t>
      </w:r>
      <w:r w:rsidR="00296AF0" w:rsidRPr="00D45661">
        <w:rPr>
          <w:rFonts w:ascii="Times New Roman" w:hAnsi="Times New Roman" w:cs="Times New Roman"/>
          <w:sz w:val="24"/>
          <w:szCs w:val="24"/>
        </w:rPr>
        <w:t>начину и поступку избора</w:t>
      </w:r>
      <w:r w:rsidR="00296AF0">
        <w:rPr>
          <w:rFonts w:ascii="Times New Roman" w:hAnsi="Times New Roman" w:cs="Times New Roman"/>
          <w:sz w:val="24"/>
          <w:szCs w:val="24"/>
        </w:rPr>
        <w:t xml:space="preserve"> чланова комисије за стручну контролу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члановима комисије, као и условима и начину рада комисија </w:t>
      </w:r>
      <w:r w:rsidRPr="005C3CE3">
        <w:rPr>
          <w:rFonts w:ascii="Times New Roman" w:hAnsi="Times New Roman" w:cs="Times New Roman"/>
          <w:sz w:val="24"/>
          <w:szCs w:val="24"/>
        </w:rPr>
        <w:t xml:space="preserve">(„Службени гласник РС“, број </w:t>
      </w:r>
      <w:r w:rsidR="00296AF0">
        <w:rPr>
          <w:rFonts w:ascii="Times New Roman" w:hAnsi="Times New Roman" w:cs="Times New Roman"/>
          <w:sz w:val="24"/>
          <w:szCs w:val="24"/>
        </w:rPr>
        <w:t>32/2019</w:t>
      </w:r>
      <w:r w:rsidRPr="005C3CE3">
        <w:rPr>
          <w:rFonts w:ascii="Times New Roman" w:hAnsi="Times New Roman" w:cs="Times New Roman"/>
          <w:sz w:val="24"/>
          <w:szCs w:val="24"/>
        </w:rPr>
        <w:t xml:space="preserve">) </w:t>
      </w:r>
      <w:r w:rsidR="00F65CED" w:rsidRPr="00657F1B">
        <w:rPr>
          <w:rFonts w:ascii="Times New Roman" w:hAnsi="Times New Roman" w:cs="Times New Roman"/>
          <w:sz w:val="24"/>
          <w:szCs w:val="24"/>
        </w:rPr>
        <w:t>чл</w:t>
      </w:r>
      <w:r w:rsidR="00F65CED">
        <w:rPr>
          <w:rFonts w:ascii="Times New Roman" w:hAnsi="Times New Roman" w:cs="Times New Roman"/>
          <w:sz w:val="24"/>
          <w:szCs w:val="24"/>
        </w:rPr>
        <w:t xml:space="preserve">ана </w:t>
      </w:r>
      <w:r w:rsidR="00F65CED" w:rsidRPr="00D57696">
        <w:rPr>
          <w:rFonts w:ascii="Times New Roman" w:hAnsi="Times New Roman" w:cs="Times New Roman"/>
          <w:sz w:val="24"/>
          <w:szCs w:val="24"/>
        </w:rPr>
        <w:t>40. Статута Општине Владичин Хан („Службени гласник града Врања“, број 4/2019) и члана 179. Пословника Скупштине Општине Владичин Хан („Службени гласник града Врања“, број 9/2019),</w:t>
      </w:r>
      <w:r w:rsidR="00F65CED" w:rsidRPr="00A273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5CED">
        <w:rPr>
          <w:rFonts w:ascii="Times New Roman" w:hAnsi="Times New Roman" w:cs="Times New Roman"/>
          <w:sz w:val="24"/>
          <w:szCs w:val="24"/>
        </w:rPr>
        <w:t>Скупштина општине Владичин Хан</w:t>
      </w:r>
      <w:r w:rsidR="00F65CED" w:rsidRPr="00657F1B">
        <w:rPr>
          <w:rFonts w:ascii="Times New Roman" w:hAnsi="Times New Roman" w:cs="Times New Roman"/>
          <w:sz w:val="24"/>
          <w:szCs w:val="24"/>
        </w:rPr>
        <w:t xml:space="preserve">, на седници одржаној </w:t>
      </w:r>
      <w:r w:rsidR="00585931">
        <w:rPr>
          <w:rFonts w:ascii="Times New Roman" w:hAnsi="Times New Roman" w:cs="Times New Roman"/>
          <w:sz w:val="24"/>
          <w:szCs w:val="24"/>
        </w:rPr>
        <w:t>06.</w:t>
      </w:r>
      <w:r w:rsidR="00F65CED">
        <w:rPr>
          <w:rFonts w:ascii="Times New Roman" w:hAnsi="Times New Roman" w:cs="Times New Roman"/>
          <w:sz w:val="24"/>
          <w:szCs w:val="24"/>
        </w:rPr>
        <w:t>12.</w:t>
      </w:r>
      <w:r w:rsidR="00F65CED" w:rsidRPr="00657F1B">
        <w:rPr>
          <w:rFonts w:ascii="Times New Roman" w:hAnsi="Times New Roman" w:cs="Times New Roman"/>
          <w:sz w:val="24"/>
          <w:szCs w:val="24"/>
        </w:rPr>
        <w:t>20</w:t>
      </w:r>
      <w:r w:rsidR="00F65CED">
        <w:rPr>
          <w:rFonts w:ascii="Times New Roman" w:hAnsi="Times New Roman" w:cs="Times New Roman"/>
          <w:sz w:val="24"/>
          <w:szCs w:val="24"/>
        </w:rPr>
        <w:t>20</w:t>
      </w:r>
      <w:r w:rsidR="00F65CED" w:rsidRPr="00657F1B">
        <w:rPr>
          <w:rFonts w:ascii="Times New Roman" w:hAnsi="Times New Roman" w:cs="Times New Roman"/>
          <w:sz w:val="24"/>
          <w:szCs w:val="24"/>
        </w:rPr>
        <w:t>.</w:t>
      </w:r>
      <w:r w:rsidR="00D45661">
        <w:rPr>
          <w:rFonts w:ascii="Times New Roman" w:hAnsi="Times New Roman" w:cs="Times New Roman"/>
          <w:sz w:val="24"/>
          <w:szCs w:val="24"/>
        </w:rPr>
        <w:t xml:space="preserve"> </w:t>
      </w:r>
      <w:r w:rsidR="00F65CED" w:rsidRPr="00657F1B">
        <w:rPr>
          <w:rFonts w:ascii="Times New Roman" w:hAnsi="Times New Roman" w:cs="Times New Roman"/>
          <w:sz w:val="24"/>
          <w:szCs w:val="24"/>
        </w:rPr>
        <w:t xml:space="preserve">године, донела је </w:t>
      </w:r>
    </w:p>
    <w:p w:rsidR="00F65CED" w:rsidRDefault="00F65CED" w:rsidP="00F65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E01B4" w:rsidRDefault="00786DB0" w:rsidP="005E0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5C3CE3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786DB0" w:rsidRPr="005C3CE3" w:rsidRDefault="00786DB0" w:rsidP="00786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E3">
        <w:rPr>
          <w:rFonts w:ascii="Times New Roman" w:hAnsi="Times New Roman" w:cs="Times New Roman"/>
          <w:b/>
          <w:sz w:val="24"/>
          <w:szCs w:val="24"/>
        </w:rPr>
        <w:t>О ОБРАЗОВАЊУ КОМИСИЈЕ ЗА ПЛАНОВЕ</w:t>
      </w:r>
    </w:p>
    <w:p w:rsidR="00786DB0" w:rsidRPr="005C3CE3" w:rsidRDefault="005C3CE3" w:rsidP="00786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786DB0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E01B4" w:rsidRPr="005E01B4" w:rsidRDefault="005E01B4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5C3CE3">
        <w:rPr>
          <w:rFonts w:ascii="Times New Roman" w:hAnsi="Times New Roman" w:cs="Times New Roman"/>
          <w:sz w:val="24"/>
          <w:szCs w:val="24"/>
        </w:rPr>
        <w:t xml:space="preserve"> ОПШТЕ ОДРЕДБЕ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Овом Одлуком образује се Комисија за планове </w:t>
      </w:r>
      <w:r w:rsidR="005C3CE3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Pr="005C3CE3">
        <w:rPr>
          <w:rFonts w:ascii="Times New Roman" w:hAnsi="Times New Roman" w:cs="Times New Roman"/>
          <w:sz w:val="24"/>
          <w:szCs w:val="24"/>
        </w:rPr>
        <w:t xml:space="preserve"> (у даљем тексту: Комисија), уређује састав и мандат Комисије, делокруг и начин рада Комисије, права и дужности чланова Комисије, као и дуга питања од значаја за рад Комисије.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2.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Комисије се оснива као посебно стално стручно радно тело Скупштине </w:t>
      </w:r>
      <w:r w:rsidR="005C3CE3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Pr="005C3CE3">
        <w:rPr>
          <w:rFonts w:ascii="Times New Roman" w:hAnsi="Times New Roman" w:cs="Times New Roman"/>
          <w:sz w:val="24"/>
          <w:szCs w:val="24"/>
        </w:rPr>
        <w:t xml:space="preserve"> (у даљем тексту: Скупштина </w:t>
      </w:r>
      <w:r w:rsidR="005C3CE3">
        <w:rPr>
          <w:rFonts w:ascii="Times New Roman" w:hAnsi="Times New Roman" w:cs="Times New Roman"/>
          <w:sz w:val="24"/>
          <w:szCs w:val="24"/>
        </w:rPr>
        <w:t>општине</w:t>
      </w:r>
      <w:r w:rsidRPr="005C3CE3">
        <w:rPr>
          <w:rFonts w:ascii="Times New Roman" w:hAnsi="Times New Roman" w:cs="Times New Roman"/>
          <w:sz w:val="24"/>
          <w:szCs w:val="24"/>
        </w:rPr>
        <w:t xml:space="preserve">), у складу са Законом о планирању и изградњи (у даљем тексту: Закон), прописима којим се уређују услови и начин рада комисија за планове јединица локалних самоуправа и Статутом </w:t>
      </w:r>
      <w:r w:rsidR="005C3CE3">
        <w:rPr>
          <w:rFonts w:ascii="Times New Roman" w:hAnsi="Times New Roman" w:cs="Times New Roman"/>
          <w:sz w:val="24"/>
          <w:szCs w:val="24"/>
        </w:rPr>
        <w:t>Скупштине општине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3.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Комисију именује и разрешава Скупштина </w:t>
      </w:r>
      <w:r w:rsidR="005C3CE3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је независна у свом раду.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За свој рад, Комисије одговара Скупштини </w:t>
      </w:r>
      <w:r w:rsidR="00832F38">
        <w:rPr>
          <w:rFonts w:ascii="Times New Roman" w:hAnsi="Times New Roman" w:cs="Times New Roman"/>
          <w:sz w:val="24"/>
          <w:szCs w:val="24"/>
        </w:rPr>
        <w:t>општине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296AF0" w:rsidRDefault="00296AF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F0" w:rsidRDefault="00296AF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F0" w:rsidRPr="00296AF0" w:rsidRDefault="00296AF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4.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Средства за рад Комисије обезбеђуј</w:t>
      </w:r>
      <w:r w:rsidR="00832F38">
        <w:rPr>
          <w:rFonts w:ascii="Times New Roman" w:hAnsi="Times New Roman" w:cs="Times New Roman"/>
          <w:sz w:val="24"/>
          <w:szCs w:val="24"/>
        </w:rPr>
        <w:t>у</w:t>
      </w:r>
      <w:r w:rsidRPr="005C3CE3">
        <w:rPr>
          <w:rFonts w:ascii="Times New Roman" w:hAnsi="Times New Roman" w:cs="Times New Roman"/>
          <w:sz w:val="24"/>
          <w:szCs w:val="24"/>
        </w:rPr>
        <w:t xml:space="preserve"> се у буџет</w:t>
      </w:r>
      <w:r w:rsidR="00832F38">
        <w:rPr>
          <w:rFonts w:ascii="Times New Roman" w:hAnsi="Times New Roman" w:cs="Times New Roman"/>
          <w:sz w:val="24"/>
          <w:szCs w:val="24"/>
        </w:rPr>
        <w:t>у општине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II</w:t>
      </w:r>
      <w:r w:rsidRPr="005C3CE3">
        <w:rPr>
          <w:rFonts w:ascii="Times New Roman" w:hAnsi="Times New Roman" w:cs="Times New Roman"/>
          <w:sz w:val="24"/>
          <w:szCs w:val="24"/>
        </w:rPr>
        <w:t xml:space="preserve"> САСТАВ И МАНДАТ КОМИСИЈЕ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5.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Комисија има </w:t>
      </w:r>
      <w:r w:rsidR="00832F38">
        <w:rPr>
          <w:rFonts w:ascii="Times New Roman" w:hAnsi="Times New Roman" w:cs="Times New Roman"/>
          <w:sz w:val="24"/>
          <w:szCs w:val="24"/>
        </w:rPr>
        <w:t>пет</w:t>
      </w:r>
      <w:r w:rsidRPr="005C3CE3">
        <w:rPr>
          <w:rFonts w:ascii="Times New Roman" w:hAnsi="Times New Roman" w:cs="Times New Roman"/>
          <w:sz w:val="24"/>
          <w:szCs w:val="24"/>
        </w:rPr>
        <w:t xml:space="preserve"> (</w:t>
      </w:r>
      <w:r w:rsidR="00832F38">
        <w:rPr>
          <w:rFonts w:ascii="Times New Roman" w:hAnsi="Times New Roman" w:cs="Times New Roman"/>
          <w:sz w:val="24"/>
          <w:szCs w:val="24"/>
        </w:rPr>
        <w:t>5</w:t>
      </w:r>
      <w:r w:rsidRPr="005C3CE3">
        <w:rPr>
          <w:rFonts w:ascii="Times New Roman" w:hAnsi="Times New Roman" w:cs="Times New Roman"/>
          <w:sz w:val="24"/>
          <w:szCs w:val="24"/>
        </w:rPr>
        <w:t>) чланова, председника</w:t>
      </w:r>
      <w:r w:rsidR="00832F38">
        <w:rPr>
          <w:rFonts w:ascii="Times New Roman" w:hAnsi="Times New Roman" w:cs="Times New Roman"/>
          <w:sz w:val="24"/>
          <w:szCs w:val="24"/>
        </w:rPr>
        <w:t>,</w:t>
      </w:r>
      <w:r w:rsidRPr="005C3CE3">
        <w:rPr>
          <w:rFonts w:ascii="Times New Roman" w:hAnsi="Times New Roman" w:cs="Times New Roman"/>
          <w:sz w:val="24"/>
          <w:szCs w:val="24"/>
        </w:rPr>
        <w:t xml:space="preserve"> заменика</w:t>
      </w:r>
      <w:r w:rsidR="00832F38">
        <w:rPr>
          <w:rFonts w:ascii="Times New Roman" w:hAnsi="Times New Roman" w:cs="Times New Roman"/>
          <w:sz w:val="24"/>
          <w:szCs w:val="24"/>
        </w:rPr>
        <w:t xml:space="preserve"> и чланове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Комисије.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Од укупног броја чланова Комисије из става 1. </w:t>
      </w:r>
      <w:r w:rsidR="00296AF0">
        <w:rPr>
          <w:rFonts w:ascii="Times New Roman" w:hAnsi="Times New Roman" w:cs="Times New Roman"/>
          <w:sz w:val="24"/>
          <w:szCs w:val="24"/>
        </w:rPr>
        <w:t>о</w:t>
      </w:r>
      <w:r w:rsidRPr="005C3CE3">
        <w:rPr>
          <w:rFonts w:ascii="Times New Roman" w:hAnsi="Times New Roman" w:cs="Times New Roman"/>
          <w:sz w:val="24"/>
          <w:szCs w:val="24"/>
        </w:rPr>
        <w:t>вог члана, једна трећина чланова Комисије се именује на предлог министра и надлежног за послове просторног планирања и урбанизма.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има секретара, који се именује актом о именовању чланова Комисије из ст. 1. овог члана.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6.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За председника, заменика председника, секретара и чланове Комисије могу се именовати лица која испуњавају следеће услове: да су признати стручњаци из области планирања и изградње, да имају високу стручну спрему, одговарајућу </w:t>
      </w:r>
      <w:r w:rsidR="00296AF0">
        <w:rPr>
          <w:rFonts w:ascii="Times New Roman" w:hAnsi="Times New Roman" w:cs="Times New Roman"/>
          <w:sz w:val="24"/>
          <w:szCs w:val="24"/>
        </w:rPr>
        <w:t xml:space="preserve">личну </w:t>
      </w:r>
      <w:r w:rsidRPr="005C3CE3">
        <w:rPr>
          <w:rFonts w:ascii="Times New Roman" w:hAnsi="Times New Roman" w:cs="Times New Roman"/>
          <w:sz w:val="24"/>
          <w:szCs w:val="24"/>
        </w:rPr>
        <w:t>лиценцу и најмање пет година радног искуства у струци.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7.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Мандат Комисије траје четири године.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Члановима Комисије, односно Комисији, мандат престаје истеком периода на који су именовани, на лични захтев (подношењем оставке) или разрешењем.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Скупштина </w:t>
      </w:r>
      <w:r w:rsidR="00832F38">
        <w:rPr>
          <w:rFonts w:ascii="Times New Roman" w:hAnsi="Times New Roman" w:cs="Times New Roman"/>
          <w:sz w:val="24"/>
          <w:szCs w:val="24"/>
        </w:rPr>
        <w:t>општине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разрешиће, пре истека мандата, поједине чланове Комисије или Комисију, ако: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pStyle w:val="ListParagraph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Комисија утврђену делатност спроводи противно Закону, прописима којим се уређују услови и начин рада комисија за планове јединица локалних самоуправа и овој Одлуци;</w:t>
      </w:r>
    </w:p>
    <w:p w:rsidR="00786DB0" w:rsidRPr="005C3CE3" w:rsidRDefault="00786DB0" w:rsidP="00786DB0">
      <w:pPr>
        <w:pStyle w:val="ListParagraph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Члан Комисије неоправданим одсуствовањем, нестручним или несавесним радом онемогућава рад Комисије,</w:t>
      </w:r>
    </w:p>
    <w:p w:rsidR="00786DB0" w:rsidRPr="005C3CE3" w:rsidRDefault="00786DB0" w:rsidP="00786DB0">
      <w:pPr>
        <w:pStyle w:val="ListParagraph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У поступку преиспитивања акта о именовању утврди неправилности;</w:t>
      </w:r>
    </w:p>
    <w:p w:rsidR="00786DB0" w:rsidRPr="005C3CE3" w:rsidRDefault="00786DB0" w:rsidP="00786DB0">
      <w:pPr>
        <w:pStyle w:val="ListParagraph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Су дужност и функција неспојиви са дужношћу члана Комисије;</w:t>
      </w:r>
    </w:p>
    <w:p w:rsidR="00786DB0" w:rsidRPr="005C3CE3" w:rsidRDefault="00786DB0" w:rsidP="00786DB0">
      <w:pPr>
        <w:pStyle w:val="ListParagraph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lastRenderedPageBreak/>
        <w:t>Ако буде осуђен на безусловну казну затвора у трајању од најмање шест месеци, или ако буде осуђен за кривично дело које га чини неподобним за вршење функције;</w:t>
      </w:r>
    </w:p>
    <w:p w:rsidR="00786DB0" w:rsidRPr="00832F38" w:rsidRDefault="00786DB0" w:rsidP="00786DB0">
      <w:pPr>
        <w:pStyle w:val="ListParagraph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Наступе друге околности утврђене законом.</w:t>
      </w:r>
    </w:p>
    <w:p w:rsidR="00832F38" w:rsidRPr="005C3CE3" w:rsidRDefault="00832F38" w:rsidP="00832F38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 xml:space="preserve">                         Предлог за разрешење члана Комисије или Комисије може поднети, у писаној форми, најмање једна трећина одборника у Скупштини </w:t>
      </w:r>
      <w:r w:rsidR="00832F38">
        <w:rPr>
          <w:rFonts w:ascii="Times New Roman" w:hAnsi="Times New Roman" w:cs="Times New Roman"/>
          <w:sz w:val="24"/>
          <w:szCs w:val="24"/>
        </w:rPr>
        <w:t>општине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Предлог, односно иницијатива </w:t>
      </w:r>
      <w:r w:rsidR="00832F38">
        <w:rPr>
          <w:rFonts w:ascii="Times New Roman" w:hAnsi="Times New Roman" w:cs="Times New Roman"/>
          <w:sz w:val="24"/>
          <w:szCs w:val="24"/>
        </w:rPr>
        <w:t>за разрешење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мора бити образложена.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Мандат</w:t>
      </w:r>
      <w:r w:rsidR="00832F38">
        <w:rPr>
          <w:rFonts w:ascii="Times New Roman" w:hAnsi="Times New Roman" w:cs="Times New Roman"/>
          <w:sz w:val="24"/>
          <w:szCs w:val="24"/>
        </w:rPr>
        <w:t>н</w:t>
      </w:r>
      <w:r w:rsidRPr="005C3CE3">
        <w:rPr>
          <w:rFonts w:ascii="Times New Roman" w:hAnsi="Times New Roman" w:cs="Times New Roman"/>
          <w:sz w:val="24"/>
          <w:szCs w:val="24"/>
        </w:rPr>
        <w:t>и период новоименованог појединог члана траје до истека мандата Комисије.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У случају истека мандатног периода на који је именована Комисија, или подношења оставке појединих чланова Комисије, посебним актом, без претреса и одлучивања, утврђује да је Комисији, односно појединим члановима, престао мандат пре истека времена на који су именовани.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Одредбе овог члана односе се и на престанак мандата секретара Комисије.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Pr="005C3CE3">
        <w:rPr>
          <w:rFonts w:ascii="Times New Roman" w:hAnsi="Times New Roman" w:cs="Times New Roman"/>
          <w:sz w:val="24"/>
          <w:szCs w:val="24"/>
        </w:rPr>
        <w:t xml:space="preserve"> ДЕЛОКРУГ И НАЧИН РАДА КОМИСИЈЕ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8.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Комисија обавља стручне послове у поступку израде и спровођења планских докумената из надлежности </w:t>
      </w:r>
      <w:r w:rsidR="00ED00BF">
        <w:rPr>
          <w:rFonts w:ascii="Times New Roman" w:hAnsi="Times New Roman" w:cs="Times New Roman"/>
          <w:sz w:val="24"/>
          <w:szCs w:val="24"/>
        </w:rPr>
        <w:t>ј</w:t>
      </w:r>
      <w:r w:rsidR="004C0EAC">
        <w:rPr>
          <w:rFonts w:ascii="Times New Roman" w:hAnsi="Times New Roman" w:cs="Times New Roman"/>
          <w:sz w:val="24"/>
          <w:szCs w:val="24"/>
        </w:rPr>
        <w:t>единице локалне самоуправе</w:t>
      </w:r>
      <w:r w:rsidRPr="005C3CE3">
        <w:rPr>
          <w:rFonts w:ascii="Times New Roman" w:hAnsi="Times New Roman" w:cs="Times New Roman"/>
          <w:sz w:val="24"/>
          <w:szCs w:val="24"/>
        </w:rPr>
        <w:t xml:space="preserve">, обавља стручну </w:t>
      </w:r>
      <w:r w:rsidR="004C0EAC">
        <w:rPr>
          <w:rFonts w:ascii="Times New Roman" w:hAnsi="Times New Roman" w:cs="Times New Roman"/>
          <w:sz w:val="24"/>
          <w:szCs w:val="24"/>
        </w:rPr>
        <w:t xml:space="preserve">контролу планских докумената из надлежности јединице локалне самоуправе и </w:t>
      </w:r>
      <w:r w:rsidRPr="005C3CE3">
        <w:rPr>
          <w:rFonts w:ascii="Times New Roman" w:hAnsi="Times New Roman" w:cs="Times New Roman"/>
          <w:sz w:val="24"/>
          <w:szCs w:val="24"/>
        </w:rPr>
        <w:t xml:space="preserve">обавља послове јавног увида у плански документ из надлежности </w:t>
      </w:r>
      <w:r w:rsidR="004C0EAC">
        <w:rPr>
          <w:rFonts w:ascii="Times New Roman" w:hAnsi="Times New Roman" w:cs="Times New Roman"/>
          <w:sz w:val="24"/>
          <w:szCs w:val="24"/>
        </w:rPr>
        <w:t>јединице локалне самоуправе</w:t>
      </w:r>
      <w:r w:rsidRPr="005C3CE3">
        <w:rPr>
          <w:rFonts w:ascii="Times New Roman" w:hAnsi="Times New Roman" w:cs="Times New Roman"/>
          <w:sz w:val="24"/>
          <w:szCs w:val="24"/>
        </w:rPr>
        <w:t>, у складу са Законом.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9.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ради према одредбама Закона, односно у складу са пропис</w:t>
      </w:r>
      <w:r w:rsidR="004C0EAC">
        <w:rPr>
          <w:rFonts w:ascii="Times New Roman" w:hAnsi="Times New Roman" w:cs="Times New Roman"/>
          <w:sz w:val="24"/>
          <w:szCs w:val="24"/>
        </w:rPr>
        <w:t xml:space="preserve">ом којим се уређује </w:t>
      </w:r>
      <w:r w:rsidRPr="005C3CE3">
        <w:rPr>
          <w:rFonts w:ascii="Times New Roman" w:hAnsi="Times New Roman" w:cs="Times New Roman"/>
          <w:sz w:val="24"/>
          <w:szCs w:val="24"/>
        </w:rPr>
        <w:t>стручна контрола, рани јавни увид и јавни увид у плански документ.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ближе уређује свој рад Пословником о раду Комисије (у даљем тексту: Пословник Комисије).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AC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Пословник</w:t>
      </w:r>
      <w:r w:rsidR="004C0EAC">
        <w:rPr>
          <w:rFonts w:ascii="Times New Roman" w:hAnsi="Times New Roman" w:cs="Times New Roman"/>
          <w:sz w:val="24"/>
          <w:szCs w:val="24"/>
        </w:rPr>
        <w:t xml:space="preserve"> о раду </w:t>
      </w:r>
      <w:r w:rsidRPr="005C3CE3">
        <w:rPr>
          <w:rFonts w:ascii="Times New Roman" w:hAnsi="Times New Roman" w:cs="Times New Roman"/>
          <w:sz w:val="24"/>
          <w:szCs w:val="24"/>
        </w:rPr>
        <w:t xml:space="preserve">Комисије </w:t>
      </w:r>
      <w:r w:rsidR="004C0EAC">
        <w:rPr>
          <w:rFonts w:ascii="Times New Roman" w:hAnsi="Times New Roman" w:cs="Times New Roman"/>
          <w:sz w:val="24"/>
          <w:szCs w:val="24"/>
        </w:rPr>
        <w:t>предлаже председник комисије и доноси га комисија већином гласова на конститутивној седници.</w:t>
      </w:r>
    </w:p>
    <w:p w:rsidR="004C0EAC" w:rsidRDefault="004C0EAC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AC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="004C0EAC">
        <w:rPr>
          <w:rFonts w:ascii="Times New Roman" w:hAnsi="Times New Roman" w:cs="Times New Roman"/>
          <w:sz w:val="24"/>
          <w:szCs w:val="24"/>
        </w:rPr>
        <w:t xml:space="preserve">Пословником о раду ближе се уређује начин сазивања седнице, рад на седници, начин вођења записника, начин гласања и одлучивања, начин сачињавања и </w:t>
      </w:r>
      <w:r w:rsidR="004C0EAC">
        <w:rPr>
          <w:rFonts w:ascii="Times New Roman" w:hAnsi="Times New Roman" w:cs="Times New Roman"/>
          <w:sz w:val="24"/>
          <w:szCs w:val="24"/>
        </w:rPr>
        <w:lastRenderedPageBreak/>
        <w:t>потписивања записника, односно извештаја о обављеној стручној контроли, односно обављеном јавном увиду.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10.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може образовати радне тимове за поједина сложена питања из области; саобраћаја, пејзажног уређења и екологије, заштите градитељског наслеђ</w:t>
      </w:r>
      <w:r w:rsidR="00832F38">
        <w:rPr>
          <w:rFonts w:ascii="Times New Roman" w:hAnsi="Times New Roman" w:cs="Times New Roman"/>
          <w:sz w:val="24"/>
          <w:szCs w:val="24"/>
        </w:rPr>
        <w:t>а</w:t>
      </w:r>
      <w:r w:rsidRPr="005C3CE3">
        <w:rPr>
          <w:rFonts w:ascii="Times New Roman" w:hAnsi="Times New Roman" w:cs="Times New Roman"/>
          <w:sz w:val="24"/>
          <w:szCs w:val="24"/>
        </w:rPr>
        <w:t xml:space="preserve"> и урбане реконструкције, инфраструктуре, као и за </w:t>
      </w:r>
      <w:proofErr w:type="spellStart"/>
      <w:r w:rsidRPr="005C3CE3">
        <w:rPr>
          <w:rFonts w:ascii="Times New Roman" w:hAnsi="Times New Roman" w:cs="Times New Roman"/>
          <w:sz w:val="24"/>
          <w:szCs w:val="24"/>
        </w:rPr>
        <w:t>техноекономска</w:t>
      </w:r>
      <w:proofErr w:type="spellEnd"/>
      <w:r w:rsidRPr="005C3CE3">
        <w:rPr>
          <w:rFonts w:ascii="Times New Roman" w:hAnsi="Times New Roman" w:cs="Times New Roman"/>
          <w:sz w:val="24"/>
          <w:szCs w:val="24"/>
        </w:rPr>
        <w:t xml:space="preserve"> питања и архитектонско обликовање.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Комисија, </w:t>
      </w:r>
      <w:r w:rsidR="004C0EAC">
        <w:rPr>
          <w:rFonts w:ascii="Times New Roman" w:hAnsi="Times New Roman" w:cs="Times New Roman"/>
          <w:sz w:val="24"/>
          <w:szCs w:val="24"/>
        </w:rPr>
        <w:t xml:space="preserve">закључком </w:t>
      </w:r>
      <w:r w:rsidRPr="005C3CE3">
        <w:rPr>
          <w:rFonts w:ascii="Times New Roman" w:hAnsi="Times New Roman" w:cs="Times New Roman"/>
          <w:sz w:val="24"/>
          <w:szCs w:val="24"/>
        </w:rPr>
        <w:t>о образовању радног тима, одређује број чланова и састав радних тимова.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786DB0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IV</w:t>
      </w:r>
      <w:r w:rsidRPr="005C3CE3">
        <w:rPr>
          <w:rFonts w:ascii="Times New Roman" w:hAnsi="Times New Roman" w:cs="Times New Roman"/>
          <w:sz w:val="24"/>
          <w:szCs w:val="24"/>
        </w:rPr>
        <w:t xml:space="preserve"> ПРАВА И ДУЖНОСТИ ЧЛАНОВА КОМИСИЈЕ</w:t>
      </w:r>
    </w:p>
    <w:p w:rsidR="000C036B" w:rsidRDefault="000C036B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E01B4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11.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Чланови Комисије имају право и дужност да учествују у раду Комисије, у складу са законом, прописима којима се уређују услови и начин рада комисије за планове јединица локалних самоуправа, овом Одлуком и Пословником Комисије.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12.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Председник Комисије сазива седнице, предлаже дневни ред, пре</w:t>
      </w:r>
      <w:r w:rsidR="00832F38">
        <w:rPr>
          <w:rFonts w:ascii="Times New Roman" w:hAnsi="Times New Roman" w:cs="Times New Roman"/>
          <w:sz w:val="24"/>
          <w:szCs w:val="24"/>
        </w:rPr>
        <w:t>д</w:t>
      </w:r>
      <w:r w:rsidRPr="005C3CE3">
        <w:rPr>
          <w:rFonts w:ascii="Times New Roman" w:hAnsi="Times New Roman" w:cs="Times New Roman"/>
          <w:sz w:val="24"/>
          <w:szCs w:val="24"/>
        </w:rPr>
        <w:t>седава седницама, потписује записнике и закључке Комисије, стара се о правилној примени Закона, прописа којима се у уређују услови и начин рада комисија за планове јединица локалних самоуправа, ове Одлуке и Пословника Комисије, обавља и дуге послове које му поверавају дуге стручне комисије у складу са прописима којим се уређују планирање и изградња.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Заменик председника Комисије замењује председника у његовом одсуству обављајући послове из његовог делокруга, односно помаже му у раду и обавља поверене послове других стручних комисија, у складу са прописима којим се уређује планирање и изградња и услови и начин рада комисије за планове јединица локалних самоуправа.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13.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ED00BF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Секретар Комисије помаже председнику Комисије у сазивању седнице, предлагања дневног реда у сарадњи са надлежним лицима носиоцима израде планског документа који је предмет заседања, води и сачињава записник и закључке Комисије и обавља друге послове које му повери председник Комисије, односно заменик председника Комисије.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0BF" w:rsidRPr="005E01B4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786DB0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14.</w:t>
      </w:r>
    </w:p>
    <w:p w:rsidR="00764B21" w:rsidRDefault="00764B21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B21" w:rsidRDefault="00764B21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Тонско и видео снимање седница Комисије уређује се послов</w:t>
      </w:r>
      <w:r w:rsidR="000C036B">
        <w:rPr>
          <w:rFonts w:ascii="Times New Roman" w:hAnsi="Times New Roman" w:cs="Times New Roman"/>
          <w:sz w:val="24"/>
          <w:szCs w:val="24"/>
        </w:rPr>
        <w:t>ником о раду Комисије.</w:t>
      </w:r>
    </w:p>
    <w:p w:rsidR="000C036B" w:rsidRDefault="000C036B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Медијско извештавање са јавних седница Комисија обавља у складу са прописом којим се уређује начин и поступак обезбеђења јавности на седницама органа јединице локалне самоуправе, односно органа у чијим се просторијама одржава јавна седница.</w:t>
      </w:r>
    </w:p>
    <w:p w:rsidR="000C036B" w:rsidRPr="00764B21" w:rsidRDefault="000C036B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Default="000C036B" w:rsidP="000C0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Члан 15.</w:t>
      </w:r>
    </w:p>
    <w:p w:rsidR="000C036B" w:rsidRPr="000C036B" w:rsidRDefault="000C036B" w:rsidP="000C0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="00ED00BF">
        <w:rPr>
          <w:rFonts w:ascii="Times New Roman" w:hAnsi="Times New Roman" w:cs="Times New Roman"/>
          <w:sz w:val="24"/>
          <w:szCs w:val="24"/>
        </w:rPr>
        <w:t>Председнику и члановима</w:t>
      </w:r>
      <w:r w:rsidRPr="005C3CE3">
        <w:rPr>
          <w:rFonts w:ascii="Times New Roman" w:hAnsi="Times New Roman" w:cs="Times New Roman"/>
          <w:sz w:val="24"/>
          <w:szCs w:val="24"/>
        </w:rPr>
        <w:t xml:space="preserve"> Комисије </w:t>
      </w:r>
      <w:r w:rsidR="00ED00BF">
        <w:rPr>
          <w:rFonts w:ascii="Times New Roman" w:hAnsi="Times New Roman" w:cs="Times New Roman"/>
          <w:sz w:val="24"/>
          <w:szCs w:val="24"/>
        </w:rPr>
        <w:t>за рад у Комисији припада право на накнаду</w:t>
      </w:r>
      <w:r w:rsidRPr="005C3CE3">
        <w:rPr>
          <w:rFonts w:ascii="Times New Roman" w:hAnsi="Times New Roman" w:cs="Times New Roman"/>
          <w:sz w:val="24"/>
          <w:szCs w:val="24"/>
        </w:rPr>
        <w:t xml:space="preserve">, у износу од </w:t>
      </w:r>
      <w:r w:rsidR="00764B21">
        <w:rPr>
          <w:rFonts w:ascii="Times New Roman" w:hAnsi="Times New Roman" w:cs="Times New Roman"/>
          <w:sz w:val="24"/>
          <w:szCs w:val="24"/>
        </w:rPr>
        <w:t>5</w:t>
      </w:r>
      <w:r w:rsidRPr="005C3CE3">
        <w:rPr>
          <w:rFonts w:ascii="Times New Roman" w:hAnsi="Times New Roman" w:cs="Times New Roman"/>
          <w:sz w:val="24"/>
          <w:szCs w:val="24"/>
        </w:rPr>
        <w:t xml:space="preserve">.000,00 динара, </w:t>
      </w:r>
      <w:r w:rsidR="00276120">
        <w:rPr>
          <w:rFonts w:ascii="Times New Roman" w:hAnsi="Times New Roman" w:cs="Times New Roman"/>
          <w:sz w:val="24"/>
          <w:szCs w:val="24"/>
        </w:rPr>
        <w:t xml:space="preserve">по одржаној </w:t>
      </w:r>
      <w:proofErr w:type="spellStart"/>
      <w:r w:rsidR="00276120">
        <w:rPr>
          <w:rFonts w:ascii="Times New Roman" w:hAnsi="Times New Roman" w:cs="Times New Roman"/>
          <w:sz w:val="24"/>
          <w:szCs w:val="24"/>
        </w:rPr>
        <w:t>седници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  <w:r w:rsidR="00276120">
        <w:rPr>
          <w:rFonts w:ascii="Times New Roman" w:hAnsi="Times New Roman" w:cs="Times New Roman"/>
          <w:sz w:val="24"/>
          <w:szCs w:val="24"/>
        </w:rPr>
        <w:t>Лиц</w:t>
      </w:r>
      <w:r w:rsidR="00882FC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276120">
        <w:rPr>
          <w:rFonts w:ascii="Times New Roman" w:hAnsi="Times New Roman" w:cs="Times New Roman"/>
          <w:sz w:val="24"/>
          <w:szCs w:val="24"/>
        </w:rPr>
        <w:t xml:space="preserve"> која нису са </w:t>
      </w:r>
      <w:proofErr w:type="spellStart"/>
      <w:r w:rsidR="00276120">
        <w:rPr>
          <w:rFonts w:ascii="Times New Roman" w:hAnsi="Times New Roman" w:cs="Times New Roman"/>
          <w:sz w:val="24"/>
          <w:szCs w:val="24"/>
        </w:rPr>
        <w:t>теритотије</w:t>
      </w:r>
      <w:proofErr w:type="spellEnd"/>
      <w:r w:rsidR="00276120">
        <w:rPr>
          <w:rFonts w:ascii="Times New Roman" w:hAnsi="Times New Roman" w:cs="Times New Roman"/>
          <w:sz w:val="24"/>
          <w:szCs w:val="24"/>
        </w:rPr>
        <w:t xml:space="preserve"> општине Владичин Хан </w:t>
      </w:r>
      <w:r w:rsidR="00882FC3" w:rsidRPr="005C3CE3">
        <w:rPr>
          <w:rFonts w:ascii="Times New Roman" w:hAnsi="Times New Roman" w:cs="Times New Roman"/>
          <w:sz w:val="24"/>
          <w:szCs w:val="24"/>
        </w:rPr>
        <w:t xml:space="preserve">припада накнада за рад у Комисији, у износу од </w:t>
      </w:r>
      <w:r w:rsidR="00764B21">
        <w:rPr>
          <w:rFonts w:ascii="Times New Roman" w:hAnsi="Times New Roman" w:cs="Times New Roman"/>
          <w:sz w:val="24"/>
          <w:szCs w:val="24"/>
        </w:rPr>
        <w:t>5</w:t>
      </w:r>
      <w:r w:rsidR="00ED00BF">
        <w:rPr>
          <w:rFonts w:ascii="Times New Roman" w:hAnsi="Times New Roman" w:cs="Times New Roman"/>
          <w:sz w:val="24"/>
          <w:szCs w:val="24"/>
        </w:rPr>
        <w:t>.</w:t>
      </w:r>
      <w:r w:rsidR="00764B21">
        <w:rPr>
          <w:rFonts w:ascii="Times New Roman" w:hAnsi="Times New Roman" w:cs="Times New Roman"/>
          <w:sz w:val="24"/>
          <w:szCs w:val="24"/>
        </w:rPr>
        <w:t>5</w:t>
      </w:r>
      <w:r w:rsidR="00ED00BF">
        <w:rPr>
          <w:rFonts w:ascii="Times New Roman" w:hAnsi="Times New Roman" w:cs="Times New Roman"/>
          <w:sz w:val="24"/>
          <w:szCs w:val="24"/>
        </w:rPr>
        <w:t>00</w:t>
      </w:r>
      <w:r w:rsidR="00882FC3" w:rsidRPr="005C3CE3">
        <w:rPr>
          <w:rFonts w:ascii="Times New Roman" w:hAnsi="Times New Roman" w:cs="Times New Roman"/>
          <w:sz w:val="24"/>
          <w:szCs w:val="24"/>
        </w:rPr>
        <w:t xml:space="preserve">,00 динара, </w:t>
      </w:r>
      <w:r w:rsidR="00882FC3">
        <w:rPr>
          <w:rFonts w:ascii="Times New Roman" w:hAnsi="Times New Roman" w:cs="Times New Roman"/>
          <w:sz w:val="24"/>
          <w:szCs w:val="24"/>
        </w:rPr>
        <w:t>по одржаној седници</w:t>
      </w:r>
      <w:r w:rsidR="00882FC3"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Право на накнаду имају лица која нису у радном односу у надлежном органу </w:t>
      </w:r>
      <w:r w:rsidR="00ED00BF">
        <w:rPr>
          <w:rFonts w:ascii="Times New Roman" w:hAnsi="Times New Roman" w:cs="Times New Roman"/>
          <w:sz w:val="24"/>
          <w:szCs w:val="24"/>
        </w:rPr>
        <w:t>јединице локалне самоуправе</w:t>
      </w:r>
      <w:r w:rsidR="00764B21">
        <w:rPr>
          <w:rFonts w:ascii="Times New Roman" w:hAnsi="Times New Roman" w:cs="Times New Roman"/>
          <w:sz w:val="24"/>
          <w:szCs w:val="24"/>
        </w:rPr>
        <w:t xml:space="preserve"> или у радном односу у органу који је образован од стране СО Владичин Хан,</w:t>
      </w:r>
      <w:r w:rsidRPr="005C3CE3">
        <w:rPr>
          <w:rFonts w:ascii="Times New Roman" w:hAnsi="Times New Roman" w:cs="Times New Roman"/>
          <w:sz w:val="24"/>
          <w:szCs w:val="24"/>
        </w:rPr>
        <w:t xml:space="preserve"> који спроводи поступак стручне контроле и поступак јавног увида и којима није у опису послова обављање послова из делокруга рада Комисије из чл. 8. Ове Одлуке.</w:t>
      </w:r>
    </w:p>
    <w:p w:rsidR="000C036B" w:rsidRPr="000C036B" w:rsidRDefault="000C036B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V.</w:t>
      </w:r>
      <w:r w:rsidRPr="005C3CE3">
        <w:rPr>
          <w:rFonts w:ascii="Times New Roman" w:hAnsi="Times New Roman" w:cs="Times New Roman"/>
          <w:sz w:val="24"/>
          <w:szCs w:val="24"/>
        </w:rPr>
        <w:t xml:space="preserve"> ПРЕЛАЗНЕ И ЗАВРШНЕ ОДРЕДБЕ</w:t>
      </w:r>
    </w:p>
    <w:p w:rsidR="000C036B" w:rsidRDefault="000C036B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</w:t>
      </w:r>
      <w:r w:rsidR="000C036B">
        <w:rPr>
          <w:rFonts w:ascii="Times New Roman" w:hAnsi="Times New Roman" w:cs="Times New Roman"/>
          <w:sz w:val="24"/>
          <w:szCs w:val="24"/>
        </w:rPr>
        <w:t>6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Стручне и административно-техничке послове за потребе комисије за планове обављаће </w:t>
      </w:r>
      <w:r w:rsidR="00276120">
        <w:rPr>
          <w:rFonts w:ascii="Times New Roman" w:hAnsi="Times New Roman" w:cs="Times New Roman"/>
          <w:sz w:val="24"/>
          <w:szCs w:val="24"/>
        </w:rPr>
        <w:t>Одељење за урбанизам, имовинско правне, комуналне и грађевинске послове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</w:t>
      </w:r>
      <w:r w:rsidR="000C036B">
        <w:rPr>
          <w:rFonts w:ascii="Times New Roman" w:hAnsi="Times New Roman" w:cs="Times New Roman"/>
          <w:sz w:val="24"/>
          <w:szCs w:val="24"/>
        </w:rPr>
        <w:t>7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На питања која нису регулисана овом Одлуком непосредно ће се примењивати одредбе Закона и других прописа којима се  којима се уређује планирање и изградња и услови и начин рада комисија за планове јединица локалне самоуправа.</w:t>
      </w:r>
    </w:p>
    <w:p w:rsidR="000C036B" w:rsidRDefault="000C036B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957CF9" w:rsidP="00957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Члан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957CF9" w:rsidRDefault="00957CF9" w:rsidP="00957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F9" w:rsidRPr="00957CF9" w:rsidRDefault="00957CF9" w:rsidP="0095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Ступањем на снагу ове Одлуке престаје да важи Одлука о образовању Комисије за планове општине Владичин Хан, број 06-104/9/2016-01 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22.10.2016.године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036B" w:rsidRDefault="000C036B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1B4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5E01B4" w:rsidRDefault="005E01B4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86DB0" w:rsidRPr="005C3CE3" w:rsidRDefault="00786DB0" w:rsidP="005E0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lastRenderedPageBreak/>
        <w:t>Члан 1</w:t>
      </w:r>
      <w:r w:rsidR="000C036B">
        <w:rPr>
          <w:rFonts w:ascii="Times New Roman" w:hAnsi="Times New Roman" w:cs="Times New Roman"/>
          <w:sz w:val="24"/>
          <w:szCs w:val="24"/>
        </w:rPr>
        <w:t>8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D456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 xml:space="preserve">Одлука ступа на снагу </w:t>
      </w:r>
      <w:r w:rsidR="000C036B">
        <w:rPr>
          <w:rFonts w:ascii="Times New Roman" w:hAnsi="Times New Roman" w:cs="Times New Roman"/>
          <w:sz w:val="24"/>
          <w:szCs w:val="24"/>
        </w:rPr>
        <w:t>осмог</w:t>
      </w:r>
      <w:r w:rsidRPr="005C3CE3">
        <w:rPr>
          <w:rFonts w:ascii="Times New Roman" w:hAnsi="Times New Roman" w:cs="Times New Roman"/>
          <w:sz w:val="24"/>
          <w:szCs w:val="24"/>
        </w:rPr>
        <w:t xml:space="preserve"> дана од дана објављивања у „Службеном гласнику града Врања“.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D45661" w:rsidRDefault="001A5806" w:rsidP="00D4566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A002D">
        <w:rPr>
          <w:rFonts w:ascii="Times New Roman" w:hAnsi="Times New Roman" w:cs="Times New Roman"/>
          <w:b/>
          <w:bCs/>
        </w:rPr>
        <w:t xml:space="preserve">СКУПШТИНА ОПШТИНЕ </w:t>
      </w:r>
    </w:p>
    <w:p w:rsidR="001A5806" w:rsidRDefault="001A5806" w:rsidP="00D4566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A002D">
        <w:rPr>
          <w:rFonts w:ascii="Times New Roman" w:hAnsi="Times New Roman" w:cs="Times New Roman"/>
          <w:b/>
          <w:bCs/>
        </w:rPr>
        <w:t>ВЛАДИЧИН ХАН</w:t>
      </w:r>
    </w:p>
    <w:p w:rsidR="00D45661" w:rsidRPr="00D45661" w:rsidRDefault="00D45661" w:rsidP="00D4566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БРОЈ: 06-87/18/20-I</w:t>
      </w:r>
    </w:p>
    <w:p w:rsidR="001A5806" w:rsidRPr="00DA002D" w:rsidRDefault="001A5806" w:rsidP="00D4566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1A5806" w:rsidRPr="00DA002D" w:rsidRDefault="001A5806" w:rsidP="00D45661">
      <w:pPr>
        <w:spacing w:after="0"/>
        <w:jc w:val="both"/>
        <w:rPr>
          <w:rFonts w:ascii="Times New Roman" w:hAnsi="Times New Roman" w:cs="Times New Roman"/>
        </w:rPr>
      </w:pPr>
    </w:p>
    <w:p w:rsidR="001A5806" w:rsidRPr="00DA002D" w:rsidRDefault="001A5806" w:rsidP="00D45661">
      <w:pPr>
        <w:spacing w:after="0"/>
        <w:jc w:val="both"/>
        <w:rPr>
          <w:rFonts w:ascii="Times New Roman" w:hAnsi="Times New Roman" w:cs="Times New Roman"/>
        </w:rPr>
      </w:pPr>
    </w:p>
    <w:p w:rsidR="001A5806" w:rsidRPr="00D45661" w:rsidRDefault="001A5806" w:rsidP="00D45661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DA002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D45661">
        <w:rPr>
          <w:rFonts w:ascii="Times New Roman" w:hAnsi="Times New Roman" w:cs="Times New Roman"/>
          <w:b/>
          <w:bCs/>
        </w:rPr>
        <w:tab/>
      </w:r>
      <w:r w:rsidR="00D45661">
        <w:rPr>
          <w:rFonts w:ascii="Times New Roman" w:hAnsi="Times New Roman" w:cs="Times New Roman"/>
          <w:b/>
          <w:bCs/>
        </w:rPr>
        <w:tab/>
      </w:r>
      <w:r w:rsidR="00D45661">
        <w:rPr>
          <w:rFonts w:ascii="Times New Roman" w:hAnsi="Times New Roman" w:cs="Times New Roman"/>
          <w:b/>
          <w:bCs/>
        </w:rPr>
        <w:tab/>
      </w:r>
      <w:r w:rsidR="00D45661">
        <w:rPr>
          <w:rFonts w:ascii="Times New Roman" w:hAnsi="Times New Roman" w:cs="Times New Roman"/>
          <w:b/>
          <w:bCs/>
        </w:rPr>
        <w:tab/>
      </w:r>
      <w:r w:rsidR="00D45661">
        <w:rPr>
          <w:rFonts w:ascii="Times New Roman" w:hAnsi="Times New Roman" w:cs="Times New Roman"/>
          <w:b/>
          <w:bCs/>
        </w:rPr>
        <w:tab/>
        <w:t xml:space="preserve">     </w:t>
      </w:r>
      <w:r w:rsidRPr="00DA002D">
        <w:rPr>
          <w:rFonts w:ascii="Times New Roman" w:hAnsi="Times New Roman" w:cs="Times New Roman"/>
          <w:b/>
          <w:bCs/>
        </w:rPr>
        <w:t xml:space="preserve"> ПРЕДСЕДНИЦА</w:t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  <w:t xml:space="preserve">         </w:t>
      </w:r>
      <w:r w:rsidR="00D45661">
        <w:rPr>
          <w:rFonts w:ascii="Times New Roman" w:hAnsi="Times New Roman" w:cs="Times New Roman"/>
          <w:b/>
          <w:bCs/>
        </w:rPr>
        <w:t>Данијела Поповић</w:t>
      </w:r>
    </w:p>
    <w:p w:rsidR="001A5806" w:rsidRPr="00DA002D" w:rsidRDefault="001A5806" w:rsidP="00D4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06" w:rsidRDefault="001A5806" w:rsidP="00D4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06" w:rsidRDefault="001A5806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06" w:rsidRDefault="001A5806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06" w:rsidRPr="001A5806" w:rsidRDefault="001A5806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06" w:rsidRDefault="001A5806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6B" w:rsidRPr="000C036B" w:rsidRDefault="000C036B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06" w:rsidRDefault="001A5806" w:rsidP="00D4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</w:p>
    <w:p w:rsidR="00977B81" w:rsidRPr="005C3CE3" w:rsidRDefault="00977B81">
      <w:pPr>
        <w:rPr>
          <w:rFonts w:ascii="Times New Roman" w:hAnsi="Times New Roman" w:cs="Times New Roman"/>
        </w:rPr>
      </w:pPr>
    </w:p>
    <w:sectPr w:rsidR="00977B81" w:rsidRPr="005C3CE3" w:rsidSect="00977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62C"/>
    <w:multiLevelType w:val="hybridMultilevel"/>
    <w:tmpl w:val="FCCCE652"/>
    <w:lvl w:ilvl="0" w:tplc="C1847E9E">
      <w:start w:val="1"/>
      <w:numFmt w:val="decimal"/>
      <w:lvlText w:val="%1)"/>
      <w:lvlJc w:val="left"/>
      <w:pPr>
        <w:ind w:left="177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86DB0"/>
    <w:rsid w:val="000578F2"/>
    <w:rsid w:val="0007088B"/>
    <w:rsid w:val="0008368F"/>
    <w:rsid w:val="000C036B"/>
    <w:rsid w:val="000F7A6A"/>
    <w:rsid w:val="001A5806"/>
    <w:rsid w:val="0020516B"/>
    <w:rsid w:val="00276120"/>
    <w:rsid w:val="00296AF0"/>
    <w:rsid w:val="0038086D"/>
    <w:rsid w:val="003933EE"/>
    <w:rsid w:val="004C0EAC"/>
    <w:rsid w:val="004E678A"/>
    <w:rsid w:val="00585931"/>
    <w:rsid w:val="005B7117"/>
    <w:rsid w:val="005C3CE3"/>
    <w:rsid w:val="005E01B4"/>
    <w:rsid w:val="00652412"/>
    <w:rsid w:val="006D2AEB"/>
    <w:rsid w:val="00764B21"/>
    <w:rsid w:val="00786DB0"/>
    <w:rsid w:val="00832F38"/>
    <w:rsid w:val="00882FC3"/>
    <w:rsid w:val="00957CF9"/>
    <w:rsid w:val="00963036"/>
    <w:rsid w:val="00977B81"/>
    <w:rsid w:val="009B1B13"/>
    <w:rsid w:val="00A61740"/>
    <w:rsid w:val="00B85B07"/>
    <w:rsid w:val="00B92F78"/>
    <w:rsid w:val="00C61ECE"/>
    <w:rsid w:val="00C71AFB"/>
    <w:rsid w:val="00CD75B5"/>
    <w:rsid w:val="00D45661"/>
    <w:rsid w:val="00E24809"/>
    <w:rsid w:val="00ED00BF"/>
    <w:rsid w:val="00F65CED"/>
    <w:rsid w:val="00F7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B0"/>
    <w:pPr>
      <w:spacing w:after="200" w:afterAutospacing="0" w:line="276" w:lineRule="auto"/>
    </w:pPr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B0"/>
    <w:pPr>
      <w:spacing w:after="200" w:afterAutospacing="0" w:line="276" w:lineRule="auto"/>
    </w:pPr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PhilipsUrb</dc:creator>
  <cp:lastModifiedBy>SKVS</cp:lastModifiedBy>
  <cp:revision>7</cp:revision>
  <cp:lastPrinted>2020-11-30T15:18:00Z</cp:lastPrinted>
  <dcterms:created xsi:type="dcterms:W3CDTF">2020-11-30T15:17:00Z</dcterms:created>
  <dcterms:modified xsi:type="dcterms:W3CDTF">2020-12-07T11:58:00Z</dcterms:modified>
</cp:coreProperties>
</file>